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越南赐昌条码</w:t>
      </w:r>
      <w:r>
        <w:rPr>
          <w:rFonts w:hint="eastAsia"/>
          <w:sz w:val="44"/>
          <w:szCs w:val="44"/>
        </w:rPr>
        <w:t>修改说明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客户购买我司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台</w:t>
      </w:r>
      <w:r>
        <w:rPr>
          <w:rFonts w:hint="default"/>
          <w:lang w:val="en-US" w:eastAsia="zh-CN"/>
        </w:rPr>
        <w:t>16</w:t>
      </w:r>
      <w:r>
        <w:rPr>
          <w:rFonts w:hint="eastAsia"/>
          <w:lang w:val="en-US" w:eastAsia="zh-CN"/>
        </w:rPr>
        <w:t>口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微量，生产的小料供应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台密炼机使用，分成</w:t>
      </w:r>
      <w:r>
        <w:rPr>
          <w:rFonts w:hint="default"/>
          <w:lang w:val="en-US" w:eastAsia="zh-CN"/>
        </w:rPr>
        <w:t>1-5</w:t>
      </w:r>
      <w:r>
        <w:rPr>
          <w:rFonts w:hint="eastAsia"/>
          <w:lang w:val="en-US" w:eastAsia="zh-CN"/>
        </w:rPr>
        <w:t>号产线，这边</w:t>
      </w: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小时生产，分三个班，早班</w:t>
      </w:r>
      <w:r>
        <w:rPr>
          <w:rFonts w:hint="default"/>
          <w:lang w:val="en-US" w:eastAsia="zh-CN"/>
        </w:rPr>
        <w:t>6:00-14:00</w:t>
      </w:r>
      <w:r>
        <w:rPr>
          <w:rFonts w:hint="eastAsia"/>
          <w:lang w:val="en-US" w:eastAsia="zh-CN"/>
        </w:rPr>
        <w:t>，中班</w:t>
      </w:r>
      <w:r>
        <w:rPr>
          <w:rFonts w:hint="default"/>
          <w:lang w:val="en-US" w:eastAsia="zh-CN"/>
        </w:rPr>
        <w:t>14:00-22:00</w:t>
      </w:r>
      <w:r>
        <w:rPr>
          <w:rFonts w:hint="eastAsia"/>
          <w:lang w:val="en-US" w:eastAsia="zh-CN"/>
        </w:rPr>
        <w:t>，晚班</w:t>
      </w:r>
      <w:r>
        <w:rPr>
          <w:rFonts w:hint="default"/>
          <w:lang w:val="en-US" w:eastAsia="zh-CN"/>
        </w:rPr>
        <w:t>22:00-6:00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下图为我司完工条码</w:t>
      </w:r>
    </w:p>
    <w:p>
      <w:pPr>
        <w:pStyle w:val="style0"/>
        <w:rPr>
          <w:rFonts w:hint="eastAsia"/>
        </w:rPr>
      </w:pPr>
    </w:p>
    <w:p>
      <w:pPr>
        <w:pStyle w:val="style0"/>
        <w:rPr>
          <w:noProof/>
        </w:rPr>
      </w:pPr>
      <w:r>
        <w:rPr>
          <w:noProof/>
        </w:rPr>
        <w:drawing>
          <wp:inline distL="0" distT="0" distB="0" distR="0">
            <wp:extent cx="1251341" cy="2713411"/>
            <wp:effectExtent l="742950" t="0" r="729859" b="0"/>
            <wp:docPr id="1026" name="图片 0" descr="IMG_20201216_21364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251341" cy="27134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  <w:r>
        <w:rPr>
          <w:rFonts w:hint="eastAsia"/>
          <w:noProof/>
          <w:lang w:eastAsia="zh-CN"/>
        </w:rPr>
        <w:t>客户需要在我司条码基础上加一个流水号，方便追溯及统计，下图为客户流水号样式</w:t>
      </w:r>
    </w:p>
    <w:p>
      <w:pPr>
        <w:pStyle w:val="style0"/>
        <w:rPr>
          <w:rFonts w:hint="eastAsia"/>
        </w:rPr>
      </w:pPr>
      <w:r>
        <w:rPr>
          <w:rFonts w:hint="eastAsia"/>
          <w:noProof/>
        </w:rPr>
        <w:drawing>
          <wp:inline distL="0" distT="0" distB="0" distR="0">
            <wp:extent cx="1019092" cy="2209800"/>
            <wp:effectExtent l="19050" t="0" r="0" b="0"/>
            <wp:docPr id="1027" name="图片 7" descr="IMG_20201216_21372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9092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  <w:r>
        <w:rPr>
          <w:rFonts w:hint="eastAsia"/>
          <w:noProof/>
        </w:rPr>
        <w:drawing>
          <wp:inline distL="0" distT="0" distB="0" distR="0">
            <wp:extent cx="998593" cy="2165350"/>
            <wp:effectExtent l="19050" t="0" r="0" b="0"/>
            <wp:docPr id="1028" name="图片 8" descr="IMG_20201216_21373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8593" cy="2165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  <w:noProof/>
        </w:rPr>
      </w:pPr>
      <w:r>
        <w:rPr>
          <w:rFonts w:hint="eastAsia"/>
          <w:noProof/>
        </w:rPr>
        <w:drawing>
          <wp:inline distL="0" distT="0" distB="0" distR="0">
            <wp:extent cx="1013234" cy="2197100"/>
            <wp:effectExtent l="19050" t="0" r="0" b="0"/>
            <wp:docPr id="1029" name="图片 9" descr="IMG_20201216_21375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3234" cy="2197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  <w:r>
        <w:rPr>
          <w:rFonts w:hint="eastAsia"/>
          <w:noProof/>
          <w:lang w:eastAsia="zh-CN"/>
        </w:rPr>
        <w:t>流水号说明如下图</w:t>
      </w:r>
    </w:p>
    <w:p>
      <w:pPr>
        <w:pStyle w:val="style0"/>
        <w:rPr>
          <w:rFonts w:hint="eastAsia"/>
          <w:noProof/>
        </w:rPr>
      </w:pPr>
      <w:r>
        <w:rPr>
          <w:rFonts w:hint="eastAsia"/>
          <w:noProof/>
        </w:rPr>
        <w:drawing>
          <wp:inline distL="0" distT="0" distB="0" distR="0">
            <wp:extent cx="1016000" cy="2201383"/>
            <wp:effectExtent l="19050" t="0" r="0" b="0"/>
            <wp:docPr id="1030" name="图片 10" descr="IMG_20201216_22362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6000" cy="22013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  <w:r>
        <w:rPr>
          <w:rFonts w:hint="eastAsia"/>
          <w:lang w:eastAsia="zh-CN"/>
        </w:rPr>
        <w:t>微量派工生产配方前，需要客户人工确认这个配方对应哪条生产线，如下图，增加一个条框</w:t>
      </w:r>
    </w:p>
    <w:p>
      <w:pPr>
        <w:pStyle w:val="style0"/>
        <w:rPr>
          <w:rFonts w:hint="eastAsia"/>
          <w:noProof/>
        </w:rPr>
      </w:pPr>
      <w:r>
        <w:rPr>
          <w:rFonts w:hint="eastAsia"/>
          <w:noProof/>
        </w:rPr>
        <w:drawing>
          <wp:inline distL="0" distT="0" distB="0" distR="0">
            <wp:extent cx="1395714" cy="3026469"/>
            <wp:effectExtent l="838200" t="0" r="814086" b="0"/>
            <wp:docPr id="1031" name="图片 11" descr="IMG_20201216_21352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1395714" cy="30264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  <w:r>
        <w:rPr>
          <w:rFonts w:hint="eastAsia"/>
          <w:noProof/>
          <w:lang w:eastAsia="zh-CN"/>
        </w:rPr>
        <w:t>流水号上的日期</w:t>
      </w:r>
      <w:r>
        <w:rPr>
          <w:rFonts w:hint="default"/>
          <w:noProof/>
          <w:lang w:val="en-US" w:eastAsia="zh-CN"/>
        </w:rPr>
        <w:t>(</w:t>
      </w:r>
      <w:r>
        <w:rPr>
          <w:rFonts w:hint="eastAsia"/>
          <w:noProof/>
          <w:lang w:val="en-US" w:eastAsia="zh-CN"/>
        </w:rPr>
        <w:t>日月</w:t>
      </w:r>
      <w:r>
        <w:rPr>
          <w:rFonts w:hint="default"/>
          <w:noProof/>
          <w:lang w:val="en-US" w:eastAsia="zh-CN"/>
        </w:rPr>
        <w:t>)</w:t>
      </w:r>
      <w:r>
        <w:rPr>
          <w:rFonts w:hint="eastAsia"/>
          <w:noProof/>
          <w:lang w:val="en-US" w:eastAsia="zh-CN"/>
        </w:rPr>
        <w:t>根据电脑上的时间自动生成，班别也有电脑上的时间自动生成</w:t>
      </w:r>
      <w:r>
        <w:rPr>
          <w:rFonts w:hint="default"/>
          <w:noProof/>
          <w:lang w:val="en-US" w:eastAsia="zh-CN"/>
        </w:rPr>
        <w:t>(</w:t>
      </w:r>
      <w:r>
        <w:rPr>
          <w:rFonts w:hint="eastAsia"/>
          <w:noProof/>
          <w:lang w:val="en-US" w:eastAsia="zh-CN"/>
        </w:rPr>
        <w:t>根据上边说明的时间段分成</w:t>
      </w:r>
      <w:r>
        <w:rPr>
          <w:rFonts w:hint="default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个班</w:t>
      </w:r>
      <w:r>
        <w:rPr>
          <w:rFonts w:hint="default"/>
          <w:noProof/>
          <w:lang w:val="en-US" w:eastAsia="zh-CN"/>
        </w:rPr>
        <w:t>)</w:t>
      </w:r>
    </w:p>
    <w:p>
      <w:pPr>
        <w:pStyle w:val="style0"/>
        <w:rPr>
          <w:rFonts w:hint="eastAsia"/>
          <w:noProof/>
        </w:rPr>
      </w:pPr>
      <w:r>
        <w:rPr>
          <w:rFonts w:hint="eastAsia"/>
          <w:noProof/>
        </w:rPr>
        <w:drawing>
          <wp:inline distL="0" distT="0" distB="0" distR="0">
            <wp:extent cx="1548643" cy="3358081"/>
            <wp:effectExtent l="914400" t="0" r="908807" b="0"/>
            <wp:docPr id="1032" name="图片 12" descr="IMG_20201216_223325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1548643" cy="33580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  <w:noProof/>
          <w:lang w:val="en-US" w:eastAsia="zh-CN"/>
        </w:rPr>
      </w:pPr>
      <w:r>
        <w:rPr>
          <w:rFonts w:hint="eastAsia"/>
          <w:noProof/>
          <w:lang w:eastAsia="zh-CN"/>
        </w:rPr>
        <w:t>流水号</w:t>
      </w:r>
      <w:r>
        <w:rPr>
          <w:rFonts w:hint="default"/>
          <w:noProof/>
          <w:lang w:val="en-US" w:eastAsia="zh-CN"/>
        </w:rPr>
        <w:t>2</w:t>
      </w:r>
      <w:r>
        <w:rPr>
          <w:rFonts w:hint="eastAsia"/>
          <w:noProof/>
          <w:lang w:val="en-US" w:eastAsia="zh-CN"/>
        </w:rPr>
        <w:t>位数根据生产时的班别，产线自动生成，例如早班早上开始上班，先下载一个配方</w:t>
      </w:r>
      <w:r>
        <w:rPr>
          <w:rFonts w:hint="default"/>
          <w:noProof/>
          <w:lang w:val="en-US" w:eastAsia="zh-CN"/>
        </w:rPr>
        <w:t>A</w:t>
      </w:r>
      <w:r>
        <w:rPr>
          <w:rFonts w:hint="eastAsia"/>
          <w:noProof/>
          <w:lang w:val="en-US" w:eastAsia="zh-CN"/>
        </w:rPr>
        <w:t>，对应</w:t>
      </w:r>
      <w:r>
        <w:rPr>
          <w:rFonts w:hint="default"/>
          <w:noProof/>
          <w:lang w:val="en-US" w:eastAsia="zh-CN"/>
        </w:rPr>
        <w:t>1</w:t>
      </w:r>
      <w:r>
        <w:rPr>
          <w:rFonts w:hint="eastAsia"/>
          <w:noProof/>
          <w:lang w:val="en-US" w:eastAsia="zh-CN"/>
        </w:rPr>
        <w:t>号生产线，设定</w:t>
      </w:r>
      <w:r>
        <w:rPr>
          <w:rFonts w:hint="default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个批次，流水号自动生成</w:t>
      </w:r>
      <w:r>
        <w:rPr>
          <w:rFonts w:hint="default"/>
          <w:noProof/>
          <w:lang w:val="en-US" w:eastAsia="zh-CN"/>
        </w:rPr>
        <w:t>01.02.03</w:t>
      </w:r>
      <w:r>
        <w:rPr>
          <w:rFonts w:hint="eastAsia"/>
          <w:noProof/>
          <w:lang w:val="en-US" w:eastAsia="zh-CN"/>
        </w:rPr>
        <w:t>，然后生产配方</w:t>
      </w:r>
      <w:r>
        <w:rPr>
          <w:rFonts w:hint="default"/>
          <w:noProof/>
          <w:lang w:val="en-US" w:eastAsia="zh-CN"/>
        </w:rPr>
        <w:t>B</w:t>
      </w:r>
      <w:r>
        <w:rPr>
          <w:rFonts w:hint="eastAsia"/>
          <w:noProof/>
          <w:lang w:val="en-US" w:eastAsia="zh-CN"/>
        </w:rPr>
        <w:t>，对应</w:t>
      </w:r>
      <w:r>
        <w:rPr>
          <w:rFonts w:hint="default"/>
          <w:noProof/>
          <w:lang w:val="en-US" w:eastAsia="zh-CN"/>
        </w:rPr>
        <w:t>2</w:t>
      </w:r>
      <w:r>
        <w:rPr>
          <w:rFonts w:hint="eastAsia"/>
          <w:noProof/>
          <w:lang w:val="en-US" w:eastAsia="zh-CN"/>
        </w:rPr>
        <w:t>号产线，设定</w:t>
      </w:r>
      <w:r>
        <w:rPr>
          <w:rFonts w:hint="default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个批次，流水号自动生产</w:t>
      </w:r>
      <w:r>
        <w:rPr>
          <w:rFonts w:hint="default"/>
          <w:noProof/>
          <w:lang w:val="en-US" w:eastAsia="zh-CN"/>
        </w:rPr>
        <w:t>01.02.03</w:t>
      </w:r>
      <w:r>
        <w:rPr>
          <w:rFonts w:hint="eastAsia"/>
          <w:noProof/>
          <w:lang w:val="en-US" w:eastAsia="zh-CN"/>
        </w:rPr>
        <w:t>，然后生产配方</w:t>
      </w:r>
      <w:r>
        <w:rPr>
          <w:rFonts w:hint="default"/>
          <w:noProof/>
          <w:lang w:val="en-US" w:eastAsia="zh-CN"/>
        </w:rPr>
        <w:t>C,</w:t>
      </w:r>
      <w:r>
        <w:rPr>
          <w:rFonts w:hint="eastAsia"/>
          <w:noProof/>
          <w:lang w:val="en-US" w:eastAsia="zh-CN"/>
        </w:rPr>
        <w:t>对应</w:t>
      </w:r>
      <w:r>
        <w:rPr>
          <w:rFonts w:hint="default"/>
          <w:noProof/>
          <w:lang w:val="en-US" w:eastAsia="zh-CN"/>
        </w:rPr>
        <w:t>1</w:t>
      </w:r>
      <w:r>
        <w:rPr>
          <w:rFonts w:hint="eastAsia"/>
          <w:noProof/>
          <w:lang w:val="en-US" w:eastAsia="zh-CN"/>
        </w:rPr>
        <w:t>号产线，设定</w:t>
      </w:r>
      <w:r>
        <w:rPr>
          <w:rFonts w:hint="default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个批次，流水号变成</w:t>
      </w:r>
      <w:r>
        <w:rPr>
          <w:rFonts w:hint="default"/>
          <w:noProof/>
          <w:lang w:val="en-US" w:eastAsia="zh-CN"/>
        </w:rPr>
        <w:t>04.05.06</w:t>
      </w:r>
      <w:r>
        <w:rPr>
          <w:rFonts w:hint="eastAsia"/>
          <w:noProof/>
          <w:lang w:val="en-US" w:eastAsia="zh-CN"/>
        </w:rPr>
        <w:t>，其它产线也根据这种模式自动生成流水号。</w:t>
      </w:r>
    </w:p>
    <w:p>
      <w:pPr>
        <w:pStyle w:val="style0"/>
        <w:rPr>
          <w:rFonts w:hint="eastAsia"/>
          <w:sz w:val="30"/>
          <w:szCs w:val="30"/>
          <w:highlight w:val="red"/>
          <w:lang w:eastAsia="zh-CN"/>
        </w:rPr>
      </w:pPr>
      <w:r>
        <w:rPr>
          <w:rFonts w:hint="eastAsia"/>
          <w:sz w:val="30"/>
          <w:szCs w:val="30"/>
          <w:highlight w:val="red"/>
          <w:lang w:eastAsia="zh-CN"/>
        </w:rPr>
        <w:t>需要注意事项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1:</w:t>
      </w:r>
      <w:r>
        <w:rPr>
          <w:rFonts w:hint="eastAsia"/>
          <w:lang w:eastAsia="zh-CN"/>
        </w:rPr>
        <w:t>当到达下个班时间，例如电脑上显示的时间为</w:t>
      </w:r>
      <w:r>
        <w:rPr>
          <w:rFonts w:hint="default"/>
          <w:lang w:val="en-US" w:eastAsia="zh-CN"/>
        </w:rPr>
        <w:t>14:00</w:t>
      </w:r>
      <w:r>
        <w:rPr>
          <w:rFonts w:hint="eastAsia"/>
          <w:lang w:val="en-US" w:eastAsia="zh-CN"/>
        </w:rPr>
        <w:t>后，这个时候是中班，配方还在继续生产，条码上的班次要自动由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变成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，产线不变，流水号变成</w:t>
      </w:r>
      <w:r>
        <w:rPr>
          <w:rFonts w:hint="default"/>
          <w:lang w:val="en-US" w:eastAsia="zh-CN"/>
        </w:rPr>
        <w:t>01</w:t>
      </w:r>
      <w:r>
        <w:rPr>
          <w:rFonts w:hint="eastAsia"/>
          <w:lang w:val="en-US" w:eastAsia="zh-CN"/>
        </w:rPr>
        <w:t>，重新开始计算。当电脑上的时间变成</w:t>
      </w:r>
      <w:r>
        <w:rPr>
          <w:rFonts w:hint="default"/>
          <w:lang w:val="en-US" w:eastAsia="zh-CN"/>
        </w:rPr>
        <w:t>22:00</w:t>
      </w:r>
      <w:r>
        <w:rPr>
          <w:rFonts w:hint="eastAsia"/>
          <w:lang w:val="en-US" w:eastAsia="zh-CN"/>
        </w:rPr>
        <w:t>后，条码上的班次自动由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变成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，产线不变，流水号变成</w:t>
      </w:r>
      <w:r>
        <w:rPr>
          <w:rFonts w:hint="default"/>
          <w:lang w:val="en-US" w:eastAsia="zh-CN"/>
        </w:rPr>
        <w:t>01</w:t>
      </w:r>
      <w:r>
        <w:rPr>
          <w:rFonts w:hint="eastAsia"/>
          <w:lang w:val="en-US" w:eastAsia="zh-CN"/>
        </w:rPr>
        <w:t>，当电脑上的时间变成</w:t>
      </w:r>
      <w:r>
        <w:rPr>
          <w:rFonts w:hint="default"/>
          <w:lang w:val="en-US" w:eastAsia="zh-CN"/>
        </w:rPr>
        <w:t>00:00</w:t>
      </w:r>
      <w:r>
        <w:rPr>
          <w:rFonts w:hint="eastAsia"/>
          <w:lang w:val="en-US" w:eastAsia="zh-CN"/>
        </w:rPr>
        <w:t>后，就到第二天了，电脑上日期变了，但是流水号上的日期不能变，只有到达</w:t>
      </w:r>
      <w:r>
        <w:rPr>
          <w:rFonts w:hint="default"/>
          <w:lang w:val="en-US" w:eastAsia="zh-CN"/>
        </w:rPr>
        <w:t>6:00</w:t>
      </w:r>
      <w:r>
        <w:rPr>
          <w:rFonts w:hint="eastAsia"/>
          <w:lang w:val="en-US" w:eastAsia="zh-CN"/>
        </w:rPr>
        <w:t>后，早班时间，日期再变。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2:</w:t>
      </w:r>
      <w:r>
        <w:rPr>
          <w:rFonts w:hint="eastAsia"/>
          <w:lang w:val="en-US" w:eastAsia="zh-CN"/>
        </w:rPr>
        <w:t>客户新增这个条码流水号，在报表中要能体现出来，称量记录查询，生产批次查询。</w:t>
      </w:r>
    </w:p>
    <w:p>
      <w:pPr>
        <w:pStyle w:val="style0"/>
        <w:rPr>
          <w:rFonts w:hint="eastAsia"/>
        </w:rPr>
      </w:pPr>
      <w:r>
        <w:rPr>
          <w:rFonts w:hint="default"/>
          <w:lang w:val="en-US" w:eastAsia="zh-CN"/>
        </w:rPr>
        <w:t>3:</w:t>
      </w:r>
      <w:r>
        <w:rPr>
          <w:rFonts w:hint="eastAsia"/>
          <w:lang w:val="en-US" w:eastAsia="zh-CN"/>
        </w:rPr>
        <w:t>如果客户派工单时，没有人工输入产线，就不产生条码流水号。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606</Words>
  <Pages>3</Pages>
  <Characters>680</Characters>
  <Application>WPS Office</Application>
  <DocSecurity>0</DocSecurity>
  <Paragraphs>21</Paragraphs>
  <ScaleCrop>false</ScaleCrop>
  <LinksUpToDate>false</LinksUpToDate>
  <CharactersWithSpaces>680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2020-12-16T16:27:00Z</dcterms:created>
  <dc:creator>lenovo</dc:creator>
  <lastModifiedBy>PBCM30</lastModifiedBy>
  <dcterms:modified xsi:type="dcterms:W3CDTF">2020-12-16T23:37:32Z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